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9C4F7E" w:rsidRDefault="004944F1" w:rsidP="009C4F7E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404A81">
        <w:rPr>
          <w:color w:val="000099"/>
          <w:sz w:val="28"/>
          <w:szCs w:val="28"/>
        </w:rPr>
        <w:t>31.10.2024</w:t>
      </w:r>
      <w:r>
        <w:rPr>
          <w:color w:val="000099"/>
          <w:sz w:val="28"/>
          <w:szCs w:val="28"/>
        </w:rPr>
        <w:t xml:space="preserve"> № </w:t>
      </w:r>
      <w:r w:rsidR="00404A81">
        <w:rPr>
          <w:color w:val="000099"/>
          <w:sz w:val="28"/>
          <w:szCs w:val="28"/>
        </w:rPr>
        <w:t>142</w:t>
      </w:r>
      <w:bookmarkStart w:id="0" w:name="_GoBack"/>
      <w:bookmarkEnd w:id="0"/>
      <w:r w:rsidR="009C4F7E">
        <w:rPr>
          <w:color w:val="000099"/>
          <w:sz w:val="28"/>
          <w:szCs w:val="28"/>
        </w:rPr>
        <w:t xml:space="preserve"> </w:t>
      </w:r>
    </w:p>
    <w:p w:rsidR="002270B5" w:rsidRPr="009C4F7E" w:rsidRDefault="002270B5" w:rsidP="002270B5">
      <w:pPr>
        <w:pStyle w:val="a5"/>
        <w:ind w:firstLine="0"/>
        <w:rPr>
          <w:sz w:val="24"/>
          <w:szCs w:val="28"/>
          <w:lang w:val="ru-RU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5C28C8" w:rsidRPr="005C28C8" w:rsidRDefault="005C28C8" w:rsidP="005C28C8">
      <w:pPr>
        <w:pStyle w:val="2"/>
        <w:tabs>
          <w:tab w:val="left" w:pos="3366"/>
          <w:tab w:val="left" w:pos="4395"/>
          <w:tab w:val="left" w:pos="4446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 xml:space="preserve">О </w:t>
      </w:r>
      <w:r w:rsidRPr="005C28C8">
        <w:rPr>
          <w:b w:val="0"/>
          <w:bCs/>
          <w:szCs w:val="28"/>
        </w:rPr>
        <w:t>внесении изменени</w:t>
      </w:r>
      <w:r w:rsidRPr="005C28C8">
        <w:rPr>
          <w:b w:val="0"/>
          <w:bCs/>
          <w:szCs w:val="28"/>
          <w:lang w:val="ru-RU"/>
        </w:rPr>
        <w:t>й</w:t>
      </w:r>
      <w:r w:rsidRPr="005C28C8">
        <w:rPr>
          <w:b w:val="0"/>
          <w:bCs/>
          <w:szCs w:val="28"/>
        </w:rPr>
        <w:t xml:space="preserve"> в постановление </w:t>
      </w:r>
      <w:r w:rsidRPr="005C28C8">
        <w:rPr>
          <w:b w:val="0"/>
          <w:lang w:val="ru-RU"/>
        </w:rPr>
        <w:t>Министерств</w:t>
      </w:r>
      <w:r>
        <w:rPr>
          <w:b w:val="0"/>
          <w:lang w:val="ru-RU"/>
        </w:rPr>
        <w:t>а</w:t>
      </w:r>
      <w:r w:rsidRPr="005C28C8">
        <w:rPr>
          <w:b w:val="0"/>
          <w:lang w:val="ru-RU"/>
        </w:rPr>
        <w:t xml:space="preserve"> жилищно-коммунального хозяйства, энергетики и тарифной политики Смоленской области </w:t>
      </w:r>
      <w:r w:rsidR="004944F1" w:rsidRPr="004944F1">
        <w:rPr>
          <w:b w:val="0"/>
          <w:lang w:val="ru-RU"/>
        </w:rPr>
        <w:t xml:space="preserve">      </w:t>
      </w:r>
      <w:r w:rsidRPr="005C28C8">
        <w:rPr>
          <w:b w:val="0"/>
          <w:szCs w:val="28"/>
        </w:rPr>
        <w:t xml:space="preserve"> от 28.06.2024 № 45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3A7C0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1769CB" w:rsidRPr="001769CB" w:rsidRDefault="001769CB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</w:p>
    <w:p w:rsidR="005C28C8" w:rsidRDefault="005C28C8" w:rsidP="005C28C8">
      <w:pPr>
        <w:pStyle w:val="31"/>
        <w:tabs>
          <w:tab w:val="left" w:pos="0"/>
        </w:tabs>
        <w:ind w:firstLine="709"/>
        <w:jc w:val="both"/>
      </w:pPr>
      <w:r w:rsidRPr="00D57CAE">
        <w:t xml:space="preserve">Внести </w:t>
      </w:r>
      <w:r>
        <w:t>в приложения 1-</w:t>
      </w:r>
      <w:r w:rsidR="001769CB">
        <w:t>8</w:t>
      </w:r>
      <w:r>
        <w:t xml:space="preserve"> к постановлению</w:t>
      </w:r>
      <w:r w:rsidRPr="00D57CAE">
        <w:t xml:space="preserve"> </w:t>
      </w:r>
      <w:r w:rsidR="001769CB">
        <w:t>Министерства жилищно-коммунального хозяйства, энергетики и тарифной политики Смоленской области</w:t>
      </w:r>
      <w:r w:rsidR="001769CB" w:rsidRPr="00FC04F6">
        <w:rPr>
          <w:bCs/>
          <w:szCs w:val="28"/>
        </w:rPr>
        <w:t xml:space="preserve"> </w:t>
      </w:r>
      <w:r w:rsidR="001769CB">
        <w:rPr>
          <w:bCs/>
          <w:szCs w:val="28"/>
        </w:rPr>
        <w:br/>
      </w:r>
      <w:r w:rsidRPr="001769CB">
        <w:rPr>
          <w:bCs/>
          <w:szCs w:val="28"/>
        </w:rPr>
        <w:t xml:space="preserve">от </w:t>
      </w:r>
      <w:r w:rsidR="001769CB" w:rsidRPr="001769CB">
        <w:rPr>
          <w:szCs w:val="28"/>
        </w:rPr>
        <w:t>28.06.2024 № 45</w:t>
      </w:r>
      <w:r w:rsidR="001769CB">
        <w:rPr>
          <w:szCs w:val="28"/>
        </w:rPr>
        <w:t xml:space="preserve"> </w:t>
      </w:r>
      <w:r w:rsidRPr="00FC04F6">
        <w:rPr>
          <w:szCs w:val="28"/>
        </w:rPr>
        <w:t>«</w:t>
      </w:r>
      <w:r w:rsidR="001769CB" w:rsidRPr="001769CB">
        <w:rPr>
          <w:bCs/>
        </w:rPr>
        <w:t xml:space="preserve">Об </w:t>
      </w:r>
      <w:r w:rsidR="001769CB" w:rsidRPr="001769CB">
        <w:rPr>
          <w:bCs/>
          <w:szCs w:val="28"/>
        </w:rPr>
        <w:t xml:space="preserve">утверждении инвестиционной программы </w:t>
      </w:r>
      <w:r w:rsidR="001769CB" w:rsidRPr="001769CB">
        <w:rPr>
          <w:szCs w:val="28"/>
        </w:rPr>
        <w:t>Московской дирекции по энергообеспечению – структурному подразделению Трансэнерго – филиалу ОАО  «РЖД» (в границах Смоленской области) на 2025-2029 годы</w:t>
      </w:r>
      <w:r w:rsidRPr="001769CB">
        <w:rPr>
          <w:bCs/>
        </w:rPr>
        <w:t xml:space="preserve">» </w:t>
      </w:r>
      <w:r>
        <w:t>изменения, изложив их в новой редакции (прилагаются).</w:t>
      </w:r>
    </w:p>
    <w:p w:rsidR="00873B49" w:rsidRDefault="00873B4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69CB" w:rsidRPr="00D57CAE" w:rsidRDefault="001769CB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</w:t>
      </w:r>
      <w:r w:rsidR="009C4F7E">
        <w:rPr>
          <w:bCs/>
          <w:szCs w:val="28"/>
        </w:rPr>
        <w:t xml:space="preserve">    </w:t>
      </w:r>
      <w:r w:rsidR="008960D1">
        <w:rPr>
          <w:bCs/>
          <w:szCs w:val="28"/>
        </w:rPr>
        <w:t xml:space="preserve">                   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8C8" w:rsidRDefault="005C28C8">
      <w:r>
        <w:separator/>
      </w:r>
    </w:p>
  </w:endnote>
  <w:endnote w:type="continuationSeparator" w:id="0">
    <w:p w:rsidR="005C28C8" w:rsidRDefault="005C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8C8" w:rsidRDefault="005C28C8">
      <w:r>
        <w:separator/>
      </w:r>
    </w:p>
  </w:footnote>
  <w:footnote w:type="continuationSeparator" w:id="0">
    <w:p w:rsidR="005C28C8" w:rsidRDefault="005C2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8C8" w:rsidRDefault="005C28C8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28C8" w:rsidRDefault="005C28C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8C8" w:rsidRDefault="005C28C8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69CB">
      <w:rPr>
        <w:rStyle w:val="a9"/>
        <w:noProof/>
      </w:rPr>
      <w:t>2</w:t>
    </w:r>
    <w:r>
      <w:rPr>
        <w:rStyle w:val="a9"/>
      </w:rPr>
      <w:fldChar w:fldCharType="end"/>
    </w:r>
  </w:p>
  <w:p w:rsidR="005C28C8" w:rsidRDefault="005C28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97F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9CB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A7C02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04A81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944F1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45376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28C8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6F55D1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C7A0C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C4F7E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2525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DE7E0E"/>
    <w:rsid w:val="00E005FC"/>
    <w:rsid w:val="00E10B24"/>
    <w:rsid w:val="00E2126B"/>
    <w:rsid w:val="00E21B88"/>
    <w:rsid w:val="00E21E7F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30ED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F5EF1"/>
  <w15:docId w15:val="{249A58AD-3220-4833-871F-6D9463780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  <w:style w:type="paragraph" w:customStyle="1" w:styleId="31">
    <w:name w:val="Обычный3"/>
    <w:rsid w:val="005C28C8"/>
    <w:pPr>
      <w:snapToGrid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68135-4FE7-4049-B211-AE18F30A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5</cp:revision>
  <cp:lastPrinted>2024-07-02T14:23:00Z</cp:lastPrinted>
  <dcterms:created xsi:type="dcterms:W3CDTF">2024-10-30T11:54:00Z</dcterms:created>
  <dcterms:modified xsi:type="dcterms:W3CDTF">2024-10-31T12:07:00Z</dcterms:modified>
</cp:coreProperties>
</file>